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4A0" w14:textId="77777777" w:rsidR="00EB20E5" w:rsidRDefault="00EB20E5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</w:p>
    <w:p w14:paraId="0C6B2528" w14:textId="77777777" w:rsidR="00EB20E5" w:rsidRDefault="00EB20E5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</w:p>
    <w:p w14:paraId="057D19A5" w14:textId="77777777" w:rsidR="00DD3A90" w:rsidRDefault="00DD3A90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</w:p>
    <w:p w14:paraId="2B4D8591" w14:textId="5D84EDEB" w:rsidR="00DD3A90" w:rsidRPr="00213F77" w:rsidRDefault="00A36B5B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sz w:val="96"/>
          <w:szCs w:val="70"/>
          <w:lang w:val="es-ES"/>
        </w:rPr>
      </w:pPr>
      <w:r>
        <w:rPr>
          <w:rStyle w:val="CoverTitleChar"/>
          <w:sz w:val="96"/>
          <w:szCs w:val="70"/>
          <w:lang w:val="es-ES"/>
        </w:rPr>
        <w:t>Non Initiative</w:t>
      </w:r>
      <w:r w:rsidR="00213F77" w:rsidRPr="00213F77">
        <w:rPr>
          <w:rStyle w:val="CoverTitleChar"/>
          <w:sz w:val="96"/>
          <w:szCs w:val="70"/>
          <w:lang w:val="es-ES"/>
        </w:rPr>
        <w:t xml:space="preserve"> 20</w:t>
      </w:r>
      <w:r w:rsidR="00EB20E5">
        <w:rPr>
          <w:rStyle w:val="CoverTitleChar"/>
          <w:sz w:val="96"/>
          <w:szCs w:val="70"/>
          <w:lang w:val="es-ES"/>
        </w:rPr>
        <w:t>2</w:t>
      </w:r>
      <w:r>
        <w:rPr>
          <w:rStyle w:val="CoverTitleChar"/>
          <w:sz w:val="96"/>
          <w:szCs w:val="70"/>
          <w:lang w:val="es-ES"/>
        </w:rPr>
        <w:t>4</w:t>
      </w:r>
    </w:p>
    <w:p w14:paraId="5809CF1C" w14:textId="77777777" w:rsidR="00DD3A90" w:rsidRPr="00213F77" w:rsidRDefault="00213F77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sz w:val="56"/>
          <w:szCs w:val="70"/>
          <w:lang w:val="es-ES"/>
        </w:rPr>
      </w:pPr>
      <w:r w:rsidRPr="00213F77">
        <w:rPr>
          <w:rStyle w:val="CoverTitleChar"/>
          <w:sz w:val="56"/>
          <w:szCs w:val="70"/>
          <w:lang w:val="es-ES"/>
        </w:rPr>
        <w:t>Guía del solicitante: Parte C</w:t>
      </w:r>
    </w:p>
    <w:p w14:paraId="0B5B514C" w14:textId="77777777" w:rsidR="00DD3A90" w:rsidRPr="00213F77" w:rsidRDefault="00DD3A90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i/>
          <w:sz w:val="44"/>
          <w:szCs w:val="70"/>
          <w:lang w:val="es-ES"/>
        </w:rPr>
      </w:pPr>
    </w:p>
    <w:p w14:paraId="2A2E55EF" w14:textId="77777777" w:rsidR="00A36B5B" w:rsidRDefault="00213F77" w:rsidP="00A36B5B">
      <w:pPr>
        <w:jc w:val="center"/>
        <w:rPr>
          <w:rStyle w:val="CoverTitleChar"/>
          <w:i/>
          <w:sz w:val="44"/>
          <w:szCs w:val="70"/>
          <w:lang w:val="es-ES"/>
        </w:rPr>
      </w:pPr>
      <w:r w:rsidRPr="00213F77">
        <w:rPr>
          <w:rStyle w:val="CoverTitleChar"/>
          <w:i/>
          <w:sz w:val="44"/>
          <w:szCs w:val="70"/>
          <w:lang w:val="es-ES"/>
        </w:rPr>
        <w:t xml:space="preserve">FASE </w:t>
      </w:r>
      <w:r w:rsidR="00B42132">
        <w:rPr>
          <w:rStyle w:val="CoverTitleChar"/>
          <w:i/>
          <w:sz w:val="44"/>
          <w:szCs w:val="70"/>
          <w:lang w:val="es-ES"/>
        </w:rPr>
        <w:t>FPP</w:t>
      </w:r>
      <w:r w:rsidR="00A36B5B">
        <w:rPr>
          <w:rStyle w:val="CoverTitleChar"/>
          <w:i/>
          <w:sz w:val="44"/>
          <w:szCs w:val="70"/>
          <w:lang w:val="es-ES"/>
        </w:rPr>
        <w:t xml:space="preserve"> – ESPAÑA </w:t>
      </w:r>
    </w:p>
    <w:p w14:paraId="494A8835" w14:textId="24AD5F50" w:rsidR="00DD3A90" w:rsidRPr="00213F77" w:rsidRDefault="00A36B5B" w:rsidP="00A36B5B">
      <w:pPr>
        <w:jc w:val="center"/>
        <w:rPr>
          <w:rStyle w:val="CoverTitleChar"/>
          <w:i/>
          <w:sz w:val="44"/>
          <w:szCs w:val="70"/>
          <w:lang w:val="es-ES"/>
        </w:rPr>
      </w:pPr>
      <w:r>
        <w:rPr>
          <w:rStyle w:val="CoverTitleChar"/>
          <w:i/>
          <w:sz w:val="44"/>
          <w:szCs w:val="70"/>
          <w:lang w:val="es-ES"/>
        </w:rPr>
        <w:t>(SETELECO - MTDFP</w:t>
      </w:r>
      <w:r w:rsidR="00213F77" w:rsidRPr="00213F77">
        <w:rPr>
          <w:rStyle w:val="CoverTitleChar"/>
          <w:i/>
          <w:sz w:val="44"/>
          <w:szCs w:val="70"/>
          <w:lang w:val="es-ES"/>
        </w:rPr>
        <w:t>)</w:t>
      </w:r>
    </w:p>
    <w:p w14:paraId="4B582A8D" w14:textId="77777777" w:rsidR="00DD3A90" w:rsidRPr="00213F77" w:rsidRDefault="00DD3A90" w:rsidP="00DD3A90">
      <w:pPr>
        <w:jc w:val="center"/>
        <w:rPr>
          <w:rStyle w:val="CoverTitleChar"/>
          <w:i/>
          <w:sz w:val="44"/>
          <w:szCs w:val="70"/>
          <w:lang w:val="es-ES"/>
        </w:rPr>
      </w:pPr>
    </w:p>
    <w:p w14:paraId="403C2AC6" w14:textId="77777777" w:rsidR="003D0F80" w:rsidRDefault="00DD3A90" w:rsidP="00DD3A90">
      <w:pPr>
        <w:spacing w:after="200" w:line="276" w:lineRule="auto"/>
        <w:rPr>
          <w:rStyle w:val="CoverTitleChar"/>
          <w:i/>
          <w:sz w:val="44"/>
          <w:szCs w:val="70"/>
          <w:lang w:val="es-ES"/>
        </w:rPr>
        <w:sectPr w:rsidR="003D0F80" w:rsidSect="003D0F80">
          <w:headerReference w:type="default" r:id="rId10"/>
          <w:footerReference w:type="default" r:id="rId11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  <w:r w:rsidRPr="00213F77">
        <w:rPr>
          <w:rStyle w:val="CoverTitleChar"/>
          <w:i/>
          <w:sz w:val="44"/>
          <w:szCs w:val="70"/>
          <w:lang w:val="es-ES"/>
        </w:rPr>
        <w:br w:type="page"/>
      </w:r>
    </w:p>
    <w:p w14:paraId="10654023" w14:textId="1C4FE620" w:rsidR="00DD3A90" w:rsidRPr="00213F77" w:rsidRDefault="00DD3A90" w:rsidP="00DD3A90">
      <w:pPr>
        <w:spacing w:after="200" w:line="276" w:lineRule="auto"/>
        <w:rPr>
          <w:rStyle w:val="CoverTitleChar"/>
          <w:i/>
          <w:sz w:val="44"/>
          <w:szCs w:val="70"/>
          <w:lang w:val="es-ES"/>
        </w:rPr>
      </w:pPr>
    </w:p>
    <w:p w14:paraId="6F6D17F2" w14:textId="77777777" w:rsidR="003D0F80" w:rsidRDefault="003D0F80" w:rsidP="003D0F80">
      <w:pPr>
        <w:pStyle w:val="Ttulo1"/>
        <w:numPr>
          <w:ilvl w:val="0"/>
          <w:numId w:val="0"/>
        </w:numPr>
        <w:ind w:left="432"/>
        <w:rPr>
          <w:rStyle w:val="nfasisintenso"/>
          <w:b/>
          <w:bCs/>
          <w:i w:val="0"/>
          <w:iCs w:val="0"/>
          <w:color w:val="365F91" w:themeColor="accent1" w:themeShade="BF"/>
        </w:rPr>
      </w:pPr>
      <w:bookmarkStart w:id="0" w:name="_Toc422224708"/>
    </w:p>
    <w:p w14:paraId="7B9D43F3" w14:textId="78339F24" w:rsidR="00DD3A90" w:rsidRPr="00AD4AB8" w:rsidRDefault="003D0F80" w:rsidP="00AD4AB8">
      <w:pPr>
        <w:pStyle w:val="Ttulo1"/>
        <w:rPr>
          <w:rStyle w:val="nfasisintenso"/>
          <w:b/>
          <w:bCs/>
          <w:i w:val="0"/>
          <w:iCs w:val="0"/>
          <w:color w:val="365F91" w:themeColor="accent1" w:themeShade="BF"/>
        </w:rPr>
      </w:pPr>
      <w:r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I</w:t>
      </w:r>
      <w:r w:rsidR="00DD3A90"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ntroducción</w:t>
      </w:r>
      <w:bookmarkEnd w:id="0"/>
    </w:p>
    <w:p w14:paraId="5B44C53A" w14:textId="77777777" w:rsidR="00EB20E5" w:rsidRDefault="00EB20E5" w:rsidP="00DD3A90">
      <w:pPr>
        <w:rPr>
          <w:rFonts w:cs="Arial"/>
        </w:rPr>
      </w:pPr>
    </w:p>
    <w:p w14:paraId="0D30D3DB" w14:textId="37B24499" w:rsidR="00DD3A90" w:rsidRDefault="00213F77" w:rsidP="00B42132">
      <w:pPr>
        <w:jc w:val="both"/>
        <w:rPr>
          <w:rFonts w:cs="Arial"/>
        </w:rPr>
      </w:pPr>
      <w:r>
        <w:rPr>
          <w:rFonts w:cs="Arial"/>
        </w:rPr>
        <w:t>Esta guía del solicitante sirve de ayuda para elaborar la parte C que se debe aportar junto con el resto de la documentación del proyecto (en caso de que no exista una carpeta específica para España habr</w:t>
      </w:r>
      <w:r w:rsidR="00F54264">
        <w:rPr>
          <w:rFonts w:cs="Arial"/>
        </w:rPr>
        <w:t>á que aportarla en la genérica)</w:t>
      </w:r>
      <w:r w:rsidR="00F54264" w:rsidRPr="00F54264">
        <w:rPr>
          <w:rFonts w:cs="Arial"/>
        </w:rPr>
        <w:t xml:space="preserve"> </w:t>
      </w:r>
      <w:r w:rsidR="00F54264">
        <w:rPr>
          <w:rFonts w:cs="Arial"/>
        </w:rPr>
        <w:t>en el portal del solicitante.</w:t>
      </w:r>
    </w:p>
    <w:p w14:paraId="746C348E" w14:textId="77777777" w:rsidR="003D0F80" w:rsidRDefault="003D0F80" w:rsidP="00B42132">
      <w:pPr>
        <w:jc w:val="both"/>
        <w:rPr>
          <w:rFonts w:cs="Arial"/>
        </w:rPr>
      </w:pPr>
    </w:p>
    <w:p w14:paraId="253C2F09" w14:textId="157E667A" w:rsidR="00213F77" w:rsidRDefault="00F54264" w:rsidP="00B42132">
      <w:pPr>
        <w:jc w:val="both"/>
        <w:rPr>
          <w:rFonts w:cs="Arial"/>
        </w:rPr>
      </w:pPr>
      <w:r>
        <w:rPr>
          <w:rFonts w:cs="Arial"/>
        </w:rPr>
        <w:t xml:space="preserve">La parte C de la documentación del proyecto es un único documento en el que se incluyen </w:t>
      </w:r>
      <w:r w:rsidR="00333356">
        <w:rPr>
          <w:rFonts w:cs="Arial"/>
        </w:rPr>
        <w:t>una serie de</w:t>
      </w:r>
      <w:r w:rsidR="00213F77">
        <w:rPr>
          <w:rFonts w:cs="Arial"/>
        </w:rPr>
        <w:t xml:space="preserve"> tablas con la información del </w:t>
      </w:r>
      <w:r>
        <w:rPr>
          <w:rFonts w:cs="Arial"/>
        </w:rPr>
        <w:t>proyecto y de las entidades participantes</w:t>
      </w:r>
      <w:r w:rsidR="00213F77">
        <w:rPr>
          <w:rFonts w:cs="Arial"/>
        </w:rPr>
        <w:t>.</w:t>
      </w:r>
    </w:p>
    <w:p w14:paraId="0C8C2699" w14:textId="77777777" w:rsidR="003D0F80" w:rsidRDefault="003D0F80" w:rsidP="00DD3A90">
      <w:pPr>
        <w:rPr>
          <w:rFonts w:cs="Arial"/>
        </w:rPr>
      </w:pPr>
    </w:p>
    <w:p w14:paraId="18104C0E" w14:textId="73C7E6AF" w:rsidR="00A36B5B" w:rsidRPr="00AD4AB8" w:rsidRDefault="00A36B5B" w:rsidP="00AD4AB8">
      <w:pPr>
        <w:pStyle w:val="Ttulo1"/>
      </w:pPr>
      <w:r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Contenido mínimo</w:t>
      </w:r>
    </w:p>
    <w:p w14:paraId="18496360" w14:textId="77777777" w:rsidR="00333356" w:rsidRDefault="00333356" w:rsidP="00333356">
      <w:pPr>
        <w:rPr>
          <w:rFonts w:cs="Arial"/>
        </w:rPr>
      </w:pPr>
      <w:r>
        <w:rPr>
          <w:rFonts w:cs="Arial"/>
        </w:rPr>
        <w:t xml:space="preserve">El formato de las tablas será a elección de los participantes. El contenido deber ser el siguiente; </w:t>
      </w:r>
    </w:p>
    <w:p w14:paraId="414D5091" w14:textId="77777777" w:rsidR="00213F77" w:rsidRDefault="00213F77" w:rsidP="00DD3A90">
      <w:pPr>
        <w:rPr>
          <w:rFonts w:cs="Arial"/>
        </w:rPr>
      </w:pPr>
    </w:p>
    <w:p w14:paraId="4E18A7E3" w14:textId="77777777" w:rsidR="00213F77" w:rsidRPr="0091409E" w:rsidRDefault="00213F77" w:rsidP="00A36B5B">
      <w:pPr>
        <w:pStyle w:val="Ttulo2"/>
      </w:pPr>
      <w:r w:rsidRPr="0091409E">
        <w:t>Tabla del proyecto:</w:t>
      </w:r>
    </w:p>
    <w:p w14:paraId="22ED87CF" w14:textId="77777777" w:rsidR="00213F77" w:rsidRDefault="00213F77" w:rsidP="00DD3A90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4252"/>
      </w:tblGrid>
      <w:tr w:rsidR="00213F77" w14:paraId="29699612" w14:textId="77777777" w:rsidTr="00D77754">
        <w:tc>
          <w:tcPr>
            <w:tcW w:w="9351" w:type="dxa"/>
          </w:tcPr>
          <w:p w14:paraId="0D7FC999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Título completo del proyecto</w:t>
            </w:r>
          </w:p>
        </w:tc>
        <w:tc>
          <w:tcPr>
            <w:tcW w:w="4252" w:type="dxa"/>
          </w:tcPr>
          <w:p w14:paraId="7A65AB4D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47BCDC5" w14:textId="77777777" w:rsidTr="00D77754">
        <w:tc>
          <w:tcPr>
            <w:tcW w:w="9351" w:type="dxa"/>
          </w:tcPr>
          <w:p w14:paraId="52AEF5FF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Acrónimo</w:t>
            </w:r>
          </w:p>
        </w:tc>
        <w:tc>
          <w:tcPr>
            <w:tcW w:w="4252" w:type="dxa"/>
          </w:tcPr>
          <w:p w14:paraId="1D202017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D77754" w14:paraId="374EB641" w14:textId="77777777" w:rsidTr="00D77754">
        <w:tc>
          <w:tcPr>
            <w:tcW w:w="9351" w:type="dxa"/>
          </w:tcPr>
          <w:p w14:paraId="4C920057" w14:textId="77777777" w:rsidR="00D77754" w:rsidRDefault="00D77754" w:rsidP="00DD3A90">
            <w:pPr>
              <w:rPr>
                <w:rFonts w:cs="Arial"/>
              </w:rPr>
            </w:pPr>
            <w:r>
              <w:rPr>
                <w:rFonts w:cs="Arial"/>
              </w:rPr>
              <w:t>Entidad coordinadora del proyecto y país</w:t>
            </w:r>
          </w:p>
        </w:tc>
        <w:tc>
          <w:tcPr>
            <w:tcW w:w="4252" w:type="dxa"/>
          </w:tcPr>
          <w:p w14:paraId="1823FA86" w14:textId="77777777" w:rsidR="00D77754" w:rsidRDefault="00D77754" w:rsidP="00DD3A90">
            <w:pPr>
              <w:rPr>
                <w:rFonts w:cs="Arial"/>
              </w:rPr>
            </w:pPr>
          </w:p>
        </w:tc>
      </w:tr>
      <w:tr w:rsidR="0091409E" w14:paraId="16E6FA6C" w14:textId="77777777" w:rsidTr="00D77754">
        <w:tc>
          <w:tcPr>
            <w:tcW w:w="9351" w:type="dxa"/>
          </w:tcPr>
          <w:p w14:paraId="61B2B1B4" w14:textId="77777777" w:rsidR="0091409E" w:rsidRDefault="0091409E" w:rsidP="00DD3A90">
            <w:pPr>
              <w:rPr>
                <w:rFonts w:cs="Arial"/>
              </w:rPr>
            </w:pPr>
            <w:r>
              <w:rPr>
                <w:rFonts w:cs="Arial"/>
              </w:rPr>
              <w:t>Costes elegibles de todo el proyecto</w:t>
            </w:r>
          </w:p>
        </w:tc>
        <w:tc>
          <w:tcPr>
            <w:tcW w:w="4252" w:type="dxa"/>
          </w:tcPr>
          <w:p w14:paraId="1F583B48" w14:textId="77777777" w:rsidR="0091409E" w:rsidRDefault="0091409E" w:rsidP="00DD3A90">
            <w:pPr>
              <w:rPr>
                <w:rFonts w:cs="Arial"/>
              </w:rPr>
            </w:pPr>
          </w:p>
        </w:tc>
      </w:tr>
      <w:tr w:rsidR="00213F77" w14:paraId="31EE1013" w14:textId="77777777" w:rsidTr="00D77754">
        <w:tc>
          <w:tcPr>
            <w:tcW w:w="9351" w:type="dxa"/>
          </w:tcPr>
          <w:p w14:paraId="3621BCBA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Tipo de proyecto (RIA o IA)</w:t>
            </w:r>
          </w:p>
        </w:tc>
        <w:tc>
          <w:tcPr>
            <w:tcW w:w="4252" w:type="dxa"/>
          </w:tcPr>
          <w:p w14:paraId="47520DF3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07B7E07D" w14:textId="77777777" w:rsidTr="00D77754">
        <w:tc>
          <w:tcPr>
            <w:tcW w:w="9351" w:type="dxa"/>
          </w:tcPr>
          <w:p w14:paraId="14EB78DB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Objetivo del proyecto</w:t>
            </w:r>
          </w:p>
        </w:tc>
        <w:tc>
          <w:tcPr>
            <w:tcW w:w="4252" w:type="dxa"/>
          </w:tcPr>
          <w:p w14:paraId="288815C5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5D10740" w14:textId="77777777" w:rsidTr="00D77754">
        <w:tc>
          <w:tcPr>
            <w:tcW w:w="9351" w:type="dxa"/>
          </w:tcPr>
          <w:p w14:paraId="342BDE8C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Tecnología</w:t>
            </w:r>
            <w:r w:rsidR="00D77754">
              <w:rPr>
                <w:rFonts w:cs="Arial"/>
              </w:rPr>
              <w:t xml:space="preserve"> empleada</w:t>
            </w:r>
          </w:p>
        </w:tc>
        <w:tc>
          <w:tcPr>
            <w:tcW w:w="4252" w:type="dxa"/>
          </w:tcPr>
          <w:p w14:paraId="1205711C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32A2B08D" w14:textId="77777777" w:rsidTr="00D77754">
        <w:tc>
          <w:tcPr>
            <w:tcW w:w="9351" w:type="dxa"/>
          </w:tcPr>
          <w:p w14:paraId="6F101869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Impacto</w:t>
            </w:r>
            <w:r w:rsidR="00D77754">
              <w:rPr>
                <w:rFonts w:cs="Arial"/>
              </w:rPr>
              <w:t xml:space="preserve"> esperado</w:t>
            </w:r>
          </w:p>
        </w:tc>
        <w:tc>
          <w:tcPr>
            <w:tcW w:w="4252" w:type="dxa"/>
          </w:tcPr>
          <w:p w14:paraId="57855F37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0BD72C82" w14:textId="77777777" w:rsidTr="00D77754">
        <w:tc>
          <w:tcPr>
            <w:tcW w:w="9351" w:type="dxa"/>
          </w:tcPr>
          <w:p w14:paraId="265BD675" w14:textId="77777777" w:rsidR="00213F77" w:rsidRDefault="00D77754" w:rsidP="00DD3A90">
            <w:pPr>
              <w:rPr>
                <w:rFonts w:cs="Arial"/>
              </w:rPr>
            </w:pPr>
            <w:r>
              <w:rPr>
                <w:rFonts w:cs="Arial"/>
              </w:rPr>
              <w:t>Sector de aplicación</w:t>
            </w:r>
          </w:p>
        </w:tc>
        <w:tc>
          <w:tcPr>
            <w:tcW w:w="4252" w:type="dxa"/>
          </w:tcPr>
          <w:p w14:paraId="2C3F1A0D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01A738B" w14:textId="77777777" w:rsidTr="00D77754">
        <w:tc>
          <w:tcPr>
            <w:tcW w:w="9351" w:type="dxa"/>
          </w:tcPr>
          <w:p w14:paraId="58D32B27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Porcentaje de participación española en todo el proyecto</w:t>
            </w:r>
            <w:r w:rsidR="00D77754">
              <w:rPr>
                <w:rFonts w:cs="Arial"/>
              </w:rPr>
              <w:t xml:space="preserve"> (en términos de costes elegibles)</w:t>
            </w:r>
          </w:p>
        </w:tc>
        <w:tc>
          <w:tcPr>
            <w:tcW w:w="4252" w:type="dxa"/>
          </w:tcPr>
          <w:p w14:paraId="382B4C4A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18F9FED4" w14:textId="77777777" w:rsidTr="00D77754">
        <w:tc>
          <w:tcPr>
            <w:tcW w:w="9351" w:type="dxa"/>
          </w:tcPr>
          <w:p w14:paraId="41CF9255" w14:textId="5C6450AD" w:rsidR="00213F77" w:rsidRDefault="00D77754" w:rsidP="00F54264">
            <w:pPr>
              <w:rPr>
                <w:rFonts w:cs="Arial"/>
              </w:rPr>
            </w:pPr>
            <w:r>
              <w:rPr>
                <w:rFonts w:cs="Arial"/>
              </w:rPr>
              <w:t xml:space="preserve">Porcentaje de participación empresarial </w:t>
            </w:r>
            <w:r w:rsidR="00F54264">
              <w:rPr>
                <w:rFonts w:cs="Arial"/>
              </w:rPr>
              <w:t>sobre la participación</w:t>
            </w:r>
            <w:r>
              <w:rPr>
                <w:rFonts w:cs="Arial"/>
              </w:rPr>
              <w:t xml:space="preserve"> española del proyecto (en términos de costes elegibles)</w:t>
            </w:r>
          </w:p>
        </w:tc>
        <w:tc>
          <w:tcPr>
            <w:tcW w:w="4252" w:type="dxa"/>
          </w:tcPr>
          <w:p w14:paraId="532DA404" w14:textId="77777777" w:rsidR="00213F77" w:rsidRDefault="00213F77" w:rsidP="00DD3A90">
            <w:pPr>
              <w:rPr>
                <w:rFonts w:cs="Arial"/>
              </w:rPr>
            </w:pPr>
          </w:p>
        </w:tc>
      </w:tr>
    </w:tbl>
    <w:p w14:paraId="49B1C888" w14:textId="77777777" w:rsidR="00213F77" w:rsidRDefault="00213F77" w:rsidP="00DD3A90">
      <w:pPr>
        <w:rPr>
          <w:rFonts w:cs="Arial"/>
        </w:rPr>
      </w:pPr>
    </w:p>
    <w:p w14:paraId="3521A8BE" w14:textId="77777777" w:rsidR="000B522B" w:rsidRDefault="000B522B" w:rsidP="00A36B5B">
      <w:pPr>
        <w:pStyle w:val="Ttulo2"/>
      </w:pPr>
      <w:r>
        <w:t xml:space="preserve">Participación española </w:t>
      </w:r>
    </w:p>
    <w:p w14:paraId="4466E81E" w14:textId="47DE2802" w:rsidR="00DD3A90" w:rsidRPr="0091409E" w:rsidRDefault="00213F77" w:rsidP="000B522B">
      <w:r w:rsidRPr="0091409E">
        <w:t>Tabla con todas las entidades españolas del proyecto</w:t>
      </w:r>
      <w:r w:rsidR="00D77754" w:rsidRPr="0091409E">
        <w:t xml:space="preserve"> (una fila por entidad)</w:t>
      </w:r>
      <w:r w:rsidR="008E1DC2">
        <w:t>. Se recuerda que</w:t>
      </w:r>
      <w:r w:rsidR="008E1DC2" w:rsidRPr="008E1DC2">
        <w:t>, para evitar la doble financiación de costes, cada coste subvencionable notificado se asignará a su entidad financiadora: si son financiados por la Chips</w:t>
      </w:r>
      <w:r w:rsidR="008E1DC2">
        <w:t xml:space="preserve"> JU, </w:t>
      </w:r>
      <w:r w:rsidR="008E1DC2" w:rsidRPr="008E1DC2">
        <w:t>cofinanciados por MDTCS</w:t>
      </w:r>
      <w:r w:rsidR="008E1DC2">
        <w:t xml:space="preserve"> (solo podrán financiarse inversiones de capital) </w:t>
      </w:r>
      <w:r w:rsidR="008E1DC2" w:rsidRPr="008E1DC2">
        <w:t>o cofinanciados por entidad participante.  Los costes subvencionables se separarán claramente por tipo de actividad y entidad financiadora.</w:t>
      </w:r>
    </w:p>
    <w:p w14:paraId="3AE39127" w14:textId="77777777" w:rsidR="00213F77" w:rsidRDefault="00213F77" w:rsidP="00A36B5B">
      <w:pPr>
        <w:pStyle w:val="Ttulo2"/>
        <w:numPr>
          <w:ilvl w:val="0"/>
          <w:numId w:val="0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"/>
        <w:gridCol w:w="490"/>
        <w:gridCol w:w="1172"/>
        <w:gridCol w:w="940"/>
        <w:gridCol w:w="1135"/>
        <w:gridCol w:w="1000"/>
        <w:gridCol w:w="1125"/>
        <w:gridCol w:w="977"/>
        <w:gridCol w:w="918"/>
        <w:gridCol w:w="1092"/>
        <w:gridCol w:w="1522"/>
        <w:gridCol w:w="940"/>
        <w:gridCol w:w="1522"/>
      </w:tblGrid>
      <w:tr w:rsidR="00AD1065" w:rsidRPr="00213F77" w14:paraId="6CBDE4AB" w14:textId="77777777" w:rsidTr="00AD1065">
        <w:trPr>
          <w:trHeight w:val="1557"/>
        </w:trPr>
        <w:tc>
          <w:tcPr>
            <w:tcW w:w="872" w:type="dxa"/>
          </w:tcPr>
          <w:p w14:paraId="47445F3B" w14:textId="77777777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Razón social de la entidad</w:t>
            </w:r>
          </w:p>
        </w:tc>
        <w:tc>
          <w:tcPr>
            <w:tcW w:w="490" w:type="dxa"/>
          </w:tcPr>
          <w:p w14:paraId="25064103" w14:textId="77777777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CIF</w:t>
            </w:r>
          </w:p>
        </w:tc>
        <w:tc>
          <w:tcPr>
            <w:tcW w:w="1172" w:type="dxa"/>
          </w:tcPr>
          <w:p w14:paraId="7BF8DD1D" w14:textId="4BD7AFE7" w:rsidR="00AD1065" w:rsidRPr="00A32A31" w:rsidRDefault="00AD1065" w:rsidP="00CD503C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Organismo financiador (MTDFP o AEI)</w:t>
            </w:r>
          </w:p>
        </w:tc>
        <w:tc>
          <w:tcPr>
            <w:tcW w:w="940" w:type="dxa"/>
          </w:tcPr>
          <w:p w14:paraId="15479740" w14:textId="77777777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Fecha de creación de la entidad</w:t>
            </w:r>
          </w:p>
          <w:p w14:paraId="76823382" w14:textId="77777777" w:rsidR="00AD1065" w:rsidRPr="00A32A31" w:rsidRDefault="00AD1065" w:rsidP="00213F77">
            <w:pPr>
              <w:rPr>
                <w:rFonts w:cs="Arial"/>
                <w:sz w:val="18"/>
                <w:szCs w:val="18"/>
              </w:rPr>
            </w:pPr>
          </w:p>
          <w:p w14:paraId="7BFF0A71" w14:textId="77777777" w:rsidR="00AD1065" w:rsidRPr="00A32A31" w:rsidRDefault="00AD1065" w:rsidP="00213F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24099F3" w14:textId="0F7D4559" w:rsidR="00AD1065" w:rsidRPr="00A32A31" w:rsidRDefault="00AD1065" w:rsidP="008E1DC2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Naturaleza jurídica.*</w:t>
            </w:r>
          </w:p>
        </w:tc>
        <w:tc>
          <w:tcPr>
            <w:tcW w:w="1000" w:type="dxa"/>
          </w:tcPr>
          <w:p w14:paraId="7547EEF5" w14:textId="566216E4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Tamaño de empresa (Grande, Mediana, Pequeña)</w:t>
            </w:r>
          </w:p>
        </w:tc>
        <w:tc>
          <w:tcPr>
            <w:tcW w:w="1125" w:type="dxa"/>
          </w:tcPr>
          <w:p w14:paraId="035EAD5D" w14:textId="420FDAC1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CCAA de realización del proyecto (s)</w:t>
            </w:r>
          </w:p>
        </w:tc>
        <w:tc>
          <w:tcPr>
            <w:tcW w:w="977" w:type="dxa"/>
          </w:tcPr>
          <w:p w14:paraId="622D7119" w14:textId="031B1A25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Rol y Tareas a realizar en el proyecto</w:t>
            </w:r>
          </w:p>
        </w:tc>
        <w:tc>
          <w:tcPr>
            <w:tcW w:w="918" w:type="dxa"/>
          </w:tcPr>
          <w:p w14:paraId="0458B247" w14:textId="41081515" w:rsidR="00AD1065" w:rsidRPr="00362CDF" w:rsidRDefault="00AD1065" w:rsidP="00DD3A90">
            <w:pPr>
              <w:rPr>
                <w:rFonts w:cs="Arial"/>
                <w:sz w:val="18"/>
                <w:szCs w:val="18"/>
                <w:lang w:val="en-GB"/>
              </w:rPr>
            </w:pPr>
            <w:r w:rsidRPr="00362CDF">
              <w:rPr>
                <w:rFonts w:cs="Arial"/>
                <w:sz w:val="18"/>
                <w:szCs w:val="18"/>
                <w:lang w:val="en-GB"/>
              </w:rPr>
              <w:t>JU Costs (= Total National C</w:t>
            </w:r>
            <w:r>
              <w:rPr>
                <w:rFonts w:cs="Arial"/>
                <w:sz w:val="18"/>
                <w:szCs w:val="18"/>
                <w:lang w:val="en-GB"/>
              </w:rPr>
              <w:t>osts) (**)</w:t>
            </w:r>
          </w:p>
        </w:tc>
        <w:tc>
          <w:tcPr>
            <w:tcW w:w="1092" w:type="dxa"/>
          </w:tcPr>
          <w:p w14:paraId="59BC0F0E" w14:textId="78F2D4E4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 Requested Funding</w:t>
            </w:r>
            <w:r w:rsidR="0050110B">
              <w:rPr>
                <w:rFonts w:cs="Arial"/>
                <w:sz w:val="18"/>
                <w:szCs w:val="18"/>
              </w:rPr>
              <w:t xml:space="preserve"> (€)</w:t>
            </w:r>
          </w:p>
        </w:tc>
        <w:tc>
          <w:tcPr>
            <w:tcW w:w="1522" w:type="dxa"/>
          </w:tcPr>
          <w:p w14:paraId="1E9A6DF2" w14:textId="11C00F05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 funding %</w:t>
            </w:r>
          </w:p>
        </w:tc>
        <w:tc>
          <w:tcPr>
            <w:tcW w:w="940" w:type="dxa"/>
          </w:tcPr>
          <w:p w14:paraId="1E8FCF42" w14:textId="247127E5" w:rsidR="00AD1065" w:rsidRPr="00A32A31" w:rsidRDefault="00AD1065" w:rsidP="00DD3A90">
            <w:pPr>
              <w:rPr>
                <w:rFonts w:cs="Arial"/>
                <w:sz w:val="18"/>
                <w:szCs w:val="18"/>
              </w:rPr>
            </w:pPr>
            <w:r w:rsidRPr="00A32A31">
              <w:rPr>
                <w:rFonts w:cs="Arial"/>
                <w:sz w:val="18"/>
                <w:szCs w:val="18"/>
              </w:rPr>
              <w:t>National funding</w:t>
            </w:r>
            <w:r w:rsidR="0050110B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22" w:type="dxa"/>
          </w:tcPr>
          <w:p w14:paraId="0E0EE6EE" w14:textId="35526CCC" w:rsidR="00AD1065" w:rsidRPr="00A32A31" w:rsidRDefault="0050110B" w:rsidP="00DD3A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Requested National Grant (€)</w:t>
            </w:r>
          </w:p>
        </w:tc>
      </w:tr>
      <w:tr w:rsidR="00AD1065" w:rsidRPr="00213F77" w14:paraId="261FF9C3" w14:textId="77777777" w:rsidTr="00AD1065">
        <w:trPr>
          <w:trHeight w:val="264"/>
        </w:trPr>
        <w:tc>
          <w:tcPr>
            <w:tcW w:w="872" w:type="dxa"/>
          </w:tcPr>
          <w:p w14:paraId="1F3954B4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490" w:type="dxa"/>
          </w:tcPr>
          <w:p w14:paraId="75734ED6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72" w:type="dxa"/>
          </w:tcPr>
          <w:p w14:paraId="63A45297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3201459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35" w:type="dxa"/>
          </w:tcPr>
          <w:p w14:paraId="75D7B0C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00" w:type="dxa"/>
          </w:tcPr>
          <w:p w14:paraId="6E80C866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25" w:type="dxa"/>
          </w:tcPr>
          <w:p w14:paraId="6EA5DD51" w14:textId="1CA7DAC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77" w:type="dxa"/>
          </w:tcPr>
          <w:p w14:paraId="6C286595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4D0BB282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92" w:type="dxa"/>
          </w:tcPr>
          <w:p w14:paraId="54CBF972" w14:textId="4B568FC4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302D6A8C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6D15FFB9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000049E8" w14:textId="77777777" w:rsidR="00AD1065" w:rsidRPr="00213F77" w:rsidRDefault="00AD1065" w:rsidP="00DD3A90">
            <w:pPr>
              <w:rPr>
                <w:rFonts w:cs="Arial"/>
              </w:rPr>
            </w:pPr>
          </w:p>
        </w:tc>
      </w:tr>
      <w:tr w:rsidR="00AD1065" w:rsidRPr="00213F77" w14:paraId="306C07AB" w14:textId="77777777" w:rsidTr="00AD1065">
        <w:trPr>
          <w:trHeight w:val="273"/>
        </w:trPr>
        <w:tc>
          <w:tcPr>
            <w:tcW w:w="872" w:type="dxa"/>
          </w:tcPr>
          <w:p w14:paraId="70DAEA23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490" w:type="dxa"/>
          </w:tcPr>
          <w:p w14:paraId="19554544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72" w:type="dxa"/>
          </w:tcPr>
          <w:p w14:paraId="774F019D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2CFDE1EB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35" w:type="dxa"/>
          </w:tcPr>
          <w:p w14:paraId="22D0ADD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00" w:type="dxa"/>
          </w:tcPr>
          <w:p w14:paraId="33F55D73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25" w:type="dxa"/>
          </w:tcPr>
          <w:p w14:paraId="3AA9F729" w14:textId="1DCF4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77" w:type="dxa"/>
          </w:tcPr>
          <w:p w14:paraId="257BA282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13161B10" w14:textId="554ECFA3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92" w:type="dxa"/>
          </w:tcPr>
          <w:p w14:paraId="5218F360" w14:textId="7D16D728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223D9D6B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3B3FF30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1F5C3BBA" w14:textId="77777777" w:rsidR="00AD1065" w:rsidRPr="00213F77" w:rsidRDefault="00AD1065" w:rsidP="00DD3A90">
            <w:pPr>
              <w:rPr>
                <w:rFonts w:cs="Arial"/>
              </w:rPr>
            </w:pPr>
          </w:p>
        </w:tc>
      </w:tr>
      <w:tr w:rsidR="00AD1065" w:rsidRPr="00213F77" w14:paraId="1BDC207D" w14:textId="77777777" w:rsidTr="00AD1065">
        <w:trPr>
          <w:trHeight w:val="273"/>
        </w:trPr>
        <w:tc>
          <w:tcPr>
            <w:tcW w:w="872" w:type="dxa"/>
          </w:tcPr>
          <w:p w14:paraId="3B6EEE55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490" w:type="dxa"/>
          </w:tcPr>
          <w:p w14:paraId="29BA0A19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72" w:type="dxa"/>
          </w:tcPr>
          <w:p w14:paraId="6122250A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75F3E72B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35" w:type="dxa"/>
          </w:tcPr>
          <w:p w14:paraId="28F84419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00" w:type="dxa"/>
          </w:tcPr>
          <w:p w14:paraId="6718D66F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25" w:type="dxa"/>
          </w:tcPr>
          <w:p w14:paraId="57594713" w14:textId="2A4D007F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77" w:type="dxa"/>
          </w:tcPr>
          <w:p w14:paraId="1708957F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3F5BEAB3" w14:textId="1CC88663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92" w:type="dxa"/>
          </w:tcPr>
          <w:p w14:paraId="4447AC65" w14:textId="3EC93A7E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0CAD7097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4854BF3F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7639A0D6" w14:textId="77777777" w:rsidR="00AD1065" w:rsidRPr="00213F77" w:rsidRDefault="00AD1065" w:rsidP="00DD3A90">
            <w:pPr>
              <w:rPr>
                <w:rFonts w:cs="Arial"/>
              </w:rPr>
            </w:pPr>
          </w:p>
        </w:tc>
      </w:tr>
      <w:tr w:rsidR="00AD1065" w:rsidRPr="00213F77" w14:paraId="5D6A5A17" w14:textId="77777777" w:rsidTr="00AD1065">
        <w:trPr>
          <w:trHeight w:val="273"/>
        </w:trPr>
        <w:tc>
          <w:tcPr>
            <w:tcW w:w="872" w:type="dxa"/>
          </w:tcPr>
          <w:p w14:paraId="66D720D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490" w:type="dxa"/>
          </w:tcPr>
          <w:p w14:paraId="6614CD19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72" w:type="dxa"/>
          </w:tcPr>
          <w:p w14:paraId="470D19DD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5CA60EB2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35" w:type="dxa"/>
          </w:tcPr>
          <w:p w14:paraId="698EB394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00" w:type="dxa"/>
          </w:tcPr>
          <w:p w14:paraId="7E0ED2F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25" w:type="dxa"/>
          </w:tcPr>
          <w:p w14:paraId="228C2AB4" w14:textId="475AB642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77" w:type="dxa"/>
          </w:tcPr>
          <w:p w14:paraId="764F117B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525E9092" w14:textId="2B26C0F4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92" w:type="dxa"/>
          </w:tcPr>
          <w:p w14:paraId="10DD18AB" w14:textId="4A3B745E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0D08139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3D4ADF4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7C658348" w14:textId="77777777" w:rsidR="00AD1065" w:rsidRPr="00213F77" w:rsidRDefault="00AD1065" w:rsidP="00DD3A90">
            <w:pPr>
              <w:rPr>
                <w:rFonts w:cs="Arial"/>
              </w:rPr>
            </w:pPr>
          </w:p>
        </w:tc>
      </w:tr>
      <w:tr w:rsidR="00AD1065" w:rsidRPr="00213F77" w14:paraId="6210E28F" w14:textId="77777777" w:rsidTr="00AD1065">
        <w:trPr>
          <w:trHeight w:val="273"/>
        </w:trPr>
        <w:tc>
          <w:tcPr>
            <w:tcW w:w="872" w:type="dxa"/>
          </w:tcPr>
          <w:p w14:paraId="540F04CA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490" w:type="dxa"/>
          </w:tcPr>
          <w:p w14:paraId="5F378A74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72" w:type="dxa"/>
          </w:tcPr>
          <w:p w14:paraId="70C77282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2E80D46C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35" w:type="dxa"/>
          </w:tcPr>
          <w:p w14:paraId="1F61FBF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00" w:type="dxa"/>
          </w:tcPr>
          <w:p w14:paraId="716395C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125" w:type="dxa"/>
          </w:tcPr>
          <w:p w14:paraId="0D0D0110" w14:textId="5C48D6C1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77" w:type="dxa"/>
          </w:tcPr>
          <w:p w14:paraId="46EE88B8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47FFE6BE" w14:textId="0D8E72C9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092" w:type="dxa"/>
          </w:tcPr>
          <w:p w14:paraId="3F43D014" w14:textId="2B7FF154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27926CEE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940" w:type="dxa"/>
          </w:tcPr>
          <w:p w14:paraId="698E1A7F" w14:textId="77777777" w:rsidR="00AD1065" w:rsidRPr="00213F77" w:rsidRDefault="00AD1065" w:rsidP="00DD3A90">
            <w:pPr>
              <w:rPr>
                <w:rFonts w:cs="Arial"/>
              </w:rPr>
            </w:pPr>
          </w:p>
        </w:tc>
        <w:tc>
          <w:tcPr>
            <w:tcW w:w="1522" w:type="dxa"/>
          </w:tcPr>
          <w:p w14:paraId="0B9B5B79" w14:textId="77777777" w:rsidR="00AD1065" w:rsidRPr="00213F77" w:rsidRDefault="00AD1065" w:rsidP="00DD3A90">
            <w:pPr>
              <w:rPr>
                <w:rFonts w:cs="Arial"/>
              </w:rPr>
            </w:pPr>
          </w:p>
        </w:tc>
      </w:tr>
    </w:tbl>
    <w:p w14:paraId="3CD06B3B" w14:textId="39D93CFE" w:rsidR="00D77754" w:rsidRDefault="00CD503C" w:rsidP="003D0F80">
      <w:pPr>
        <w:rPr>
          <w:rFonts w:cs="Arial"/>
        </w:rPr>
      </w:pPr>
      <w:r w:rsidRPr="00CD503C">
        <w:rPr>
          <w:rFonts w:cs="Arial"/>
        </w:rPr>
        <w:t xml:space="preserve">*Si empresa, especificar si </w:t>
      </w:r>
      <w:r>
        <w:rPr>
          <w:rFonts w:cs="Arial"/>
        </w:rPr>
        <w:t>corresponde a pyme. Especificar acreditaciones (</w:t>
      </w:r>
      <w:r w:rsidR="001F5071">
        <w:rPr>
          <w:rFonts w:cs="Arial"/>
        </w:rPr>
        <w:t xml:space="preserve">e.g. </w:t>
      </w:r>
      <w:r>
        <w:rPr>
          <w:rFonts w:cs="Arial"/>
        </w:rPr>
        <w:t xml:space="preserve">empresa emergente, Centro tecnológico…) </w:t>
      </w:r>
    </w:p>
    <w:p w14:paraId="708CDB6E" w14:textId="5169F399" w:rsidR="0038661C" w:rsidRDefault="00AD1065">
      <w:pPr>
        <w:spacing w:line="276" w:lineRule="auto"/>
        <w:jc w:val="both"/>
        <w:rPr>
          <w:rFonts w:cs="Arial"/>
        </w:rPr>
      </w:pPr>
      <w:r>
        <w:rPr>
          <w:rFonts w:cs="Arial"/>
        </w:rPr>
        <w:t>** Los costes elegibles para la Chips JU serán los mismos que para la parte nacional.</w:t>
      </w:r>
      <w:r w:rsidR="0038661C">
        <w:rPr>
          <w:rFonts w:cs="Arial"/>
        </w:rPr>
        <w:br w:type="page"/>
      </w:r>
    </w:p>
    <w:p w14:paraId="0FA45D4D" w14:textId="77777777" w:rsidR="008E1DC2" w:rsidRPr="00CD503C" w:rsidRDefault="008E1DC2" w:rsidP="003D0F80">
      <w:pPr>
        <w:rPr>
          <w:rFonts w:cs="Arial"/>
        </w:rPr>
      </w:pPr>
    </w:p>
    <w:p w14:paraId="655188C8" w14:textId="77777777" w:rsidR="000B522B" w:rsidRDefault="000B522B" w:rsidP="00A36B5B">
      <w:pPr>
        <w:pStyle w:val="Ttulo2"/>
      </w:pPr>
      <w:r>
        <w:t>Representación y Notificaciones</w:t>
      </w:r>
    </w:p>
    <w:p w14:paraId="788F808B" w14:textId="217D772C" w:rsidR="007965ED" w:rsidRDefault="007965ED" w:rsidP="000B522B">
      <w:r>
        <w:t>Además, cada entidad española deberá presentar la tabla siguiente:</w:t>
      </w:r>
    </w:p>
    <w:p w14:paraId="66D1D13C" w14:textId="115BEFE0" w:rsidR="007965ED" w:rsidRDefault="007965ED" w:rsidP="003D0F80">
      <w:pPr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276"/>
        <w:gridCol w:w="2835"/>
      </w:tblGrid>
      <w:tr w:rsidR="007965ED" w14:paraId="7ED3148C" w14:textId="77777777" w:rsidTr="007965ED">
        <w:trPr>
          <w:jc w:val="center"/>
        </w:trPr>
        <w:tc>
          <w:tcPr>
            <w:tcW w:w="3544" w:type="dxa"/>
          </w:tcPr>
          <w:p w14:paraId="6D4E2614" w14:textId="4D2F7692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Representante legal de la entidad</w:t>
            </w:r>
          </w:p>
        </w:tc>
        <w:tc>
          <w:tcPr>
            <w:tcW w:w="1276" w:type="dxa"/>
          </w:tcPr>
          <w:p w14:paraId="6A17CE5D" w14:textId="7F457A3F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NIF</w:t>
            </w:r>
          </w:p>
        </w:tc>
        <w:tc>
          <w:tcPr>
            <w:tcW w:w="2835" w:type="dxa"/>
          </w:tcPr>
          <w:p w14:paraId="2E54C4CA" w14:textId="2C4E2A0D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email para notificaciones</w:t>
            </w:r>
          </w:p>
        </w:tc>
      </w:tr>
      <w:tr w:rsidR="007965ED" w:rsidRPr="00213F77" w14:paraId="7639A08A" w14:textId="77777777" w:rsidTr="007965ED">
        <w:trPr>
          <w:jc w:val="center"/>
        </w:trPr>
        <w:tc>
          <w:tcPr>
            <w:tcW w:w="3544" w:type="dxa"/>
          </w:tcPr>
          <w:p w14:paraId="02C83254" w14:textId="4E728C3B" w:rsidR="007965ED" w:rsidRPr="000B522B" w:rsidRDefault="000B522B" w:rsidP="006E17C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(líder del sub-consorcio español) </w:t>
            </w:r>
          </w:p>
        </w:tc>
        <w:tc>
          <w:tcPr>
            <w:tcW w:w="1276" w:type="dxa"/>
          </w:tcPr>
          <w:p w14:paraId="553F708B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7DCD6EE5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3FD7DB69" w14:textId="77777777" w:rsidTr="007965ED">
        <w:trPr>
          <w:jc w:val="center"/>
        </w:trPr>
        <w:tc>
          <w:tcPr>
            <w:tcW w:w="3544" w:type="dxa"/>
          </w:tcPr>
          <w:p w14:paraId="1BD0D3E2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55D416B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55A3882D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362732E6" w14:textId="77777777" w:rsidTr="007965ED">
        <w:trPr>
          <w:jc w:val="center"/>
        </w:trPr>
        <w:tc>
          <w:tcPr>
            <w:tcW w:w="3544" w:type="dxa"/>
          </w:tcPr>
          <w:p w14:paraId="57092FD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67D7678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66369CE1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27170766" w14:textId="77777777" w:rsidTr="007965ED">
        <w:trPr>
          <w:jc w:val="center"/>
        </w:trPr>
        <w:tc>
          <w:tcPr>
            <w:tcW w:w="3544" w:type="dxa"/>
          </w:tcPr>
          <w:p w14:paraId="18D86226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039FA6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B48673D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1FFB608D" w14:textId="77777777" w:rsidTr="007965ED">
        <w:trPr>
          <w:jc w:val="center"/>
        </w:trPr>
        <w:tc>
          <w:tcPr>
            <w:tcW w:w="3544" w:type="dxa"/>
          </w:tcPr>
          <w:p w14:paraId="3983A6A0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A9C286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3C70748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</w:tbl>
    <w:p w14:paraId="0F0E1CE9" w14:textId="1E7A7970" w:rsidR="007965ED" w:rsidRDefault="001F5071" w:rsidP="00AD4AB8">
      <w:pPr>
        <w:pStyle w:val="Ttulo2"/>
      </w:pPr>
      <w:r>
        <w:t xml:space="preserve">Indicar </w:t>
      </w:r>
      <w:r w:rsidR="00802DA2">
        <w:t>d</w:t>
      </w:r>
      <w:r w:rsidR="00333356">
        <w:t xml:space="preserve">ocumentación adjuntada a la parte C </w:t>
      </w:r>
    </w:p>
    <w:p w14:paraId="086965DA" w14:textId="1A710449" w:rsidR="00333356" w:rsidRDefault="00CD503C" w:rsidP="00333356">
      <w:pPr>
        <w:pStyle w:val="Prrafodelista"/>
        <w:numPr>
          <w:ilvl w:val="0"/>
          <w:numId w:val="14"/>
        </w:numPr>
      </w:pPr>
      <w:r>
        <w:t xml:space="preserve">Información acreditativa de los estados contables de los años 2022 y 2023 si no figuran inscritas en el registro mercantil </w:t>
      </w:r>
    </w:p>
    <w:p w14:paraId="7CBE2867" w14:textId="5E2B9945" w:rsidR="00CD503C" w:rsidRDefault="00CD503C" w:rsidP="00CD503C">
      <w:pPr>
        <w:pStyle w:val="Prrafodelista"/>
        <w:numPr>
          <w:ilvl w:val="0"/>
          <w:numId w:val="14"/>
        </w:numPr>
      </w:pPr>
      <w:r>
        <w:t>Cuentas anuales del 2022</w:t>
      </w:r>
      <w:r w:rsidR="00013A39">
        <w:t xml:space="preserve"> y 2023</w:t>
      </w:r>
      <w:r>
        <w:t xml:space="preserve"> incluyendo los </w:t>
      </w:r>
      <w:r w:rsidRPr="00CD503C">
        <w:t>estados financieros de «Balance», «Cuenta de Pérdidas y Ganancias» y «Memoria explicativa», al menos, según el Art. 254 del Real Decreto Legislativo 1/2010, de 2 de julio, (Texto refundido de la Ley de Sociedades de Capital).</w:t>
      </w:r>
    </w:p>
    <w:p w14:paraId="7D2D35FA" w14:textId="20C0A0A2" w:rsidR="00CD503C" w:rsidRDefault="00CD503C" w:rsidP="00CD503C">
      <w:pPr>
        <w:pStyle w:val="Prrafodelista"/>
        <w:numPr>
          <w:ilvl w:val="0"/>
          <w:numId w:val="14"/>
        </w:numPr>
      </w:pPr>
      <w:r w:rsidRPr="00CD503C">
        <w:t>informe de riesgos de la Central de Información de Riesgos del Banco de España (CIRBE) y/o el modelo 303 de declaración del IVA correspondiente a los cuatro trimestres de 202</w:t>
      </w:r>
      <w:r w:rsidR="00DC5948">
        <w:t>3</w:t>
      </w:r>
      <w:r w:rsidR="00B03891">
        <w:t xml:space="preserve"> o de 2022 si no se dispone de los de 2023</w:t>
      </w:r>
      <w:r w:rsidRPr="00CD503C">
        <w:t>.</w:t>
      </w:r>
    </w:p>
    <w:p w14:paraId="6820BB7C" w14:textId="67ADA80A" w:rsidR="00CD503C" w:rsidRDefault="00CD503C" w:rsidP="00CD503C">
      <w:pPr>
        <w:pStyle w:val="Prrafodelista"/>
        <w:numPr>
          <w:ilvl w:val="0"/>
          <w:numId w:val="14"/>
        </w:numPr>
      </w:pPr>
      <w:r>
        <w:t xml:space="preserve">Declaración responsable y autorización para la consulta de </w:t>
      </w:r>
      <w:r w:rsidR="000C3E14">
        <w:t>la información tributaria y de Seguridad Social</w:t>
      </w:r>
      <w:r>
        <w:t xml:space="preserve">. </w:t>
      </w:r>
    </w:p>
    <w:p w14:paraId="528461A4" w14:textId="407D4A74" w:rsidR="00CD503C" w:rsidRDefault="00CD503C" w:rsidP="00CD503C">
      <w:pPr>
        <w:pStyle w:val="Ttulo2"/>
      </w:pPr>
      <w:r>
        <w:t xml:space="preserve">Contribución a los ejes del Plan de Recuperación Transformación y Resiliencia </w:t>
      </w:r>
    </w:p>
    <w:p w14:paraId="219E12BE" w14:textId="6FB644FB" w:rsidR="008E1DC2" w:rsidRDefault="008E1DC2" w:rsidP="008E1DC2">
      <w:pPr>
        <w:pStyle w:val="Ttulo3"/>
      </w:pPr>
      <w:r>
        <w:t xml:space="preserve">Contribución a la Cohesión territorial de la industria de microelectrónica y semiconductores (máx 300 palabras) </w:t>
      </w:r>
    </w:p>
    <w:p w14:paraId="29EC585D" w14:textId="57CFF363" w:rsidR="008E1DC2" w:rsidRDefault="008E1DC2" w:rsidP="008E1DC2"/>
    <w:p w14:paraId="5FB90124" w14:textId="1C153F8E" w:rsidR="008E1DC2" w:rsidRPr="008E1DC2" w:rsidRDefault="008E1DC2" w:rsidP="008E1DC2">
      <w:pPr>
        <w:pStyle w:val="Ttulo3"/>
      </w:pPr>
      <w:r>
        <w:t>Contribución a la presencia y participación de mujeres en la industria de microelectrónica y semiconductores (máx 300 palabras)</w:t>
      </w:r>
    </w:p>
    <w:sectPr w:rsidR="008E1DC2" w:rsidRPr="008E1DC2" w:rsidSect="003D0F80">
      <w:pgSz w:w="16838" w:h="11906" w:orient="landscape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4C83" w14:textId="77777777" w:rsidR="0016084B" w:rsidRDefault="0016084B" w:rsidP="00C30A10">
      <w:r>
        <w:separator/>
      </w:r>
    </w:p>
  </w:endnote>
  <w:endnote w:type="continuationSeparator" w:id="0">
    <w:p w14:paraId="706459D5" w14:textId="77777777" w:rsidR="0016084B" w:rsidRDefault="0016084B" w:rsidP="00C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316096"/>
      <w:docPartObj>
        <w:docPartGallery w:val="Page Numbers (Bottom of Page)"/>
        <w:docPartUnique/>
      </w:docPartObj>
    </w:sdtPr>
    <w:sdtContent>
      <w:p w14:paraId="74164016" w14:textId="54715853" w:rsidR="00C30A10" w:rsidRDefault="00C30A10" w:rsidP="00C30A10">
        <w:pPr>
          <w:pStyle w:val="Piedepgina"/>
          <w:jc w:val="right"/>
        </w:pPr>
        <w:r w:rsidRPr="005C440E">
          <w:t xml:space="preserve">Página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13231">
          <w:rPr>
            <w:noProof/>
          </w:rPr>
          <w:t>2</w:t>
        </w:r>
        <w:r>
          <w:rPr>
            <w:noProof/>
          </w:rPr>
          <w:fldChar w:fldCharType="end"/>
        </w:r>
        <w:r w:rsidRPr="005C440E">
          <w:t xml:space="preserve"> de </w:t>
        </w:r>
        <w:fldSimple w:instr=" NUMPAGES ">
          <w:r w:rsidR="00713231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BB0E" w14:textId="77777777" w:rsidR="0016084B" w:rsidRDefault="0016084B" w:rsidP="00C30A10">
      <w:r>
        <w:separator/>
      </w:r>
    </w:p>
  </w:footnote>
  <w:footnote w:type="continuationSeparator" w:id="0">
    <w:p w14:paraId="55A30034" w14:textId="77777777" w:rsidR="0016084B" w:rsidRDefault="0016084B" w:rsidP="00C3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8717" w14:textId="77777777" w:rsidR="00EB20E5" w:rsidRDefault="00EB20E5" w:rsidP="00EB20E5">
    <w:pPr>
      <w:pStyle w:val="Textonotapie"/>
      <w:tabs>
        <w:tab w:val="left" w:pos="1021"/>
        <w:tab w:val="left" w:pos="8080"/>
      </w:tabs>
      <w:rPr>
        <w:rFonts w:ascii="Gill Sans MT" w:hAnsi="Gill Sans MT"/>
        <w:snapToGrid w:val="0"/>
        <w:color w:val="000000"/>
        <w:sz w:val="18"/>
        <w:lang w:val="es-ES"/>
      </w:rPr>
    </w:pPr>
    <w:r w:rsidRPr="00F02D2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C6029DB" wp14:editId="30327BDE">
          <wp:simplePos x="0" y="0"/>
          <wp:positionH relativeFrom="column">
            <wp:posOffset>-333347</wp:posOffset>
          </wp:positionH>
          <wp:positionV relativeFrom="paragraph">
            <wp:posOffset>8973</wp:posOffset>
          </wp:positionV>
          <wp:extent cx="835025" cy="874395"/>
          <wp:effectExtent l="0" t="0" r="3175" b="190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83EB1" w14:textId="77777777" w:rsidR="00EB20E5" w:rsidRDefault="00EB20E5" w:rsidP="00EB20E5">
    <w:pPr>
      <w:pStyle w:val="Textonotapie"/>
      <w:tabs>
        <w:tab w:val="left" w:pos="1021"/>
        <w:tab w:val="left" w:pos="8080"/>
      </w:tabs>
      <w:rPr>
        <w:rFonts w:ascii="Gill Sans MT" w:hAnsi="Gill Sans MT"/>
        <w:snapToGrid w:val="0"/>
        <w:color w:val="000000"/>
        <w:sz w:val="1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6CE2A" wp14:editId="123436ED">
              <wp:simplePos x="0" y="0"/>
              <wp:positionH relativeFrom="column">
                <wp:posOffset>3718368</wp:posOffset>
              </wp:positionH>
              <wp:positionV relativeFrom="paragraph">
                <wp:posOffset>123173</wp:posOffset>
              </wp:positionV>
              <wp:extent cx="1541384" cy="405517"/>
              <wp:effectExtent l="0" t="0" r="20955" b="1397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384" cy="405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4EB8DF" w14:textId="5101CE09" w:rsidR="00EB20E5" w:rsidRDefault="00EB20E5" w:rsidP="00EB20E5">
                          <w:pPr>
                            <w:jc w:val="center"/>
                          </w:pPr>
                          <w:r w:rsidRPr="00BD7BFF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>SECRETARÍA DE ESTADO</w:t>
                          </w:r>
                          <w:r w:rsidR="00AF6E63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 DE TELECOMUNICACIONES E INFRAESTRUCTURAS DIGITALES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6CE2A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2.8pt;margin-top:9.7pt;width:121.3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FlOAIAAHw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" fillcolor="white [3201]" strokeweight=".5pt">
              <v:textbox>
                <w:txbxContent>
                  <w:p w14:paraId="094EB8DF" w14:textId="5101CE09" w:rsidR="00EB20E5" w:rsidRDefault="00EB20E5" w:rsidP="00EB20E5">
                    <w:pPr>
                      <w:jc w:val="center"/>
                    </w:pPr>
                    <w:r w:rsidRPr="00BD7BFF">
                      <w:rPr>
                        <w:rFonts w:ascii="Gill Sans MT" w:hAnsi="Gill Sans MT"/>
                        <w:sz w:val="14"/>
                        <w:lang w:val="es-ES_tradnl"/>
                      </w:rPr>
                      <w:t>SECRETARÍA DE ESTADO</w:t>
                    </w:r>
                    <w:r w:rsidR="00AF6E63"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 DE TELECOMUNICACIONES E INFRAESTRUCTURAS DIGITALES</w:t>
                    </w:r>
                  </w:p>
                </w:txbxContent>
              </v:textbox>
            </v:shape>
          </w:pict>
        </mc:Fallback>
      </mc:AlternateContent>
    </w:r>
  </w:p>
  <w:p w14:paraId="26A9F521" w14:textId="77777777" w:rsidR="00EB20E5" w:rsidRPr="00AF6E63" w:rsidRDefault="00EB20E5" w:rsidP="00EB20E5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  <w:snapToGrid w:val="0"/>
        <w:color w:val="000000"/>
        <w:sz w:val="18"/>
        <w:lang w:val="es-ES"/>
      </w:rPr>
    </w:pPr>
    <w:r w:rsidRPr="00AF6E63">
      <w:rPr>
        <w:rFonts w:asciiTheme="minorHAnsi" w:hAnsiTheme="minorHAnsi" w:cstheme="minorHAnsi"/>
        <w:snapToGrid w:val="0"/>
        <w:color w:val="000000"/>
        <w:sz w:val="18"/>
        <w:lang w:val="es-ES"/>
      </w:rPr>
      <w:t>MINISTERIO</w:t>
    </w:r>
  </w:p>
  <w:p w14:paraId="30046D25" w14:textId="6B637D72" w:rsidR="00EB20E5" w:rsidRPr="00AF6E63" w:rsidRDefault="00AF6E63" w:rsidP="00AF6E63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  <w:noProof/>
      </w:rPr>
    </w:pPr>
    <w:r w:rsidRPr="00AF6E63">
      <w:rPr>
        <w:rFonts w:asciiTheme="minorHAnsi" w:hAnsiTheme="minorHAnsi" w:cstheme="minorHAnsi"/>
        <w:snapToGrid w:val="0"/>
        <w:color w:val="000000"/>
        <w:sz w:val="18"/>
        <w:lang w:val="es-ES"/>
      </w:rPr>
      <w:t xml:space="preserve">PARA LA </w:t>
    </w:r>
    <w:r w:rsidR="00EB20E5" w:rsidRPr="00AF6E63">
      <w:rPr>
        <w:rFonts w:asciiTheme="minorHAnsi" w:hAnsiTheme="minorHAnsi" w:cstheme="minorHAnsi"/>
        <w:snapToGrid w:val="0"/>
        <w:color w:val="000000"/>
        <w:sz w:val="18"/>
      </w:rPr>
      <w:t>TRANSFORMACIÓN DIGITAL</w:t>
    </w:r>
    <w:r w:rsidR="00EB20E5" w:rsidRPr="00AF6E63">
      <w:rPr>
        <w:rFonts w:asciiTheme="minorHAnsi" w:hAnsiTheme="minorHAnsi" w:cstheme="minorHAnsi"/>
        <w:noProof/>
      </w:rPr>
      <w:t xml:space="preserve"> </w:t>
    </w:r>
  </w:p>
  <w:p w14:paraId="71A7DB63" w14:textId="7F65B296" w:rsidR="00AF6E63" w:rsidRPr="00AF6E63" w:rsidRDefault="00AF6E63" w:rsidP="00AF6E63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</w:rPr>
    </w:pPr>
    <w:r w:rsidRPr="00AF6E63">
      <w:rPr>
        <w:rFonts w:asciiTheme="minorHAnsi" w:hAnsiTheme="minorHAnsi" w:cstheme="minorHAnsi"/>
        <w:noProof/>
      </w:rPr>
      <w:t xml:space="preserve">Y DE LA </w:t>
    </w:r>
    <w:r>
      <w:rPr>
        <w:rFonts w:asciiTheme="minorHAnsi" w:hAnsiTheme="minorHAnsi" w:cstheme="minorHAnsi"/>
        <w:noProof/>
      </w:rPr>
      <w:t>FUNCIÓN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4B"/>
    <w:multiLevelType w:val="multilevel"/>
    <w:tmpl w:val="4FD03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E526F7"/>
    <w:multiLevelType w:val="hybridMultilevel"/>
    <w:tmpl w:val="0C2C6360"/>
    <w:lvl w:ilvl="0" w:tplc="FFB68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E81"/>
    <w:multiLevelType w:val="hybridMultilevel"/>
    <w:tmpl w:val="D8606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79A"/>
    <w:multiLevelType w:val="hybridMultilevel"/>
    <w:tmpl w:val="33D28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34D8"/>
    <w:multiLevelType w:val="multilevel"/>
    <w:tmpl w:val="A734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C40D7F"/>
    <w:multiLevelType w:val="hybridMultilevel"/>
    <w:tmpl w:val="E794D430"/>
    <w:lvl w:ilvl="0" w:tplc="8D7E9536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0910B1"/>
    <w:multiLevelType w:val="hybridMultilevel"/>
    <w:tmpl w:val="D9BECA60"/>
    <w:lvl w:ilvl="0" w:tplc="1E4A7E36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5E7A"/>
    <w:multiLevelType w:val="hybridMultilevel"/>
    <w:tmpl w:val="DD463F9E"/>
    <w:lvl w:ilvl="0" w:tplc="7ACA155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1FB6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ED32EC8"/>
    <w:multiLevelType w:val="multilevel"/>
    <w:tmpl w:val="421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9016035">
    <w:abstractNumId w:val="3"/>
  </w:num>
  <w:num w:numId="2" w16cid:durableId="1665475033">
    <w:abstractNumId w:val="2"/>
  </w:num>
  <w:num w:numId="3" w16cid:durableId="173081279">
    <w:abstractNumId w:val="0"/>
  </w:num>
  <w:num w:numId="4" w16cid:durableId="1744063678">
    <w:abstractNumId w:val="6"/>
  </w:num>
  <w:num w:numId="5" w16cid:durableId="2078237488">
    <w:abstractNumId w:val="0"/>
  </w:num>
  <w:num w:numId="6" w16cid:durableId="1618557650">
    <w:abstractNumId w:val="0"/>
  </w:num>
  <w:num w:numId="7" w16cid:durableId="299960019">
    <w:abstractNumId w:val="0"/>
  </w:num>
  <w:num w:numId="8" w16cid:durableId="71125890">
    <w:abstractNumId w:val="7"/>
  </w:num>
  <w:num w:numId="9" w16cid:durableId="2047290739">
    <w:abstractNumId w:val="5"/>
  </w:num>
  <w:num w:numId="10" w16cid:durableId="103967896">
    <w:abstractNumId w:val="6"/>
  </w:num>
  <w:num w:numId="11" w16cid:durableId="1713918170">
    <w:abstractNumId w:val="8"/>
  </w:num>
  <w:num w:numId="12" w16cid:durableId="85007771">
    <w:abstractNumId w:val="4"/>
  </w:num>
  <w:num w:numId="13" w16cid:durableId="395057337">
    <w:abstractNumId w:val="9"/>
  </w:num>
  <w:num w:numId="14" w16cid:durableId="195979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E5"/>
    <w:rsid w:val="00004E89"/>
    <w:rsid w:val="00013A39"/>
    <w:rsid w:val="00056D40"/>
    <w:rsid w:val="0008042B"/>
    <w:rsid w:val="000B522B"/>
    <w:rsid w:val="000C3E14"/>
    <w:rsid w:val="000F1CB8"/>
    <w:rsid w:val="0016084B"/>
    <w:rsid w:val="00175A31"/>
    <w:rsid w:val="001B50B7"/>
    <w:rsid w:val="001F5071"/>
    <w:rsid w:val="00213F77"/>
    <w:rsid w:val="002C2088"/>
    <w:rsid w:val="00333356"/>
    <w:rsid w:val="00362CDF"/>
    <w:rsid w:val="0038661C"/>
    <w:rsid w:val="003D0F80"/>
    <w:rsid w:val="003E33A7"/>
    <w:rsid w:val="00452D7A"/>
    <w:rsid w:val="004627C8"/>
    <w:rsid w:val="004962DF"/>
    <w:rsid w:val="004A1703"/>
    <w:rsid w:val="0050084C"/>
    <w:rsid w:val="0050110B"/>
    <w:rsid w:val="00523722"/>
    <w:rsid w:val="00526DB8"/>
    <w:rsid w:val="00547DEE"/>
    <w:rsid w:val="00585B75"/>
    <w:rsid w:val="005A54AA"/>
    <w:rsid w:val="005B0803"/>
    <w:rsid w:val="00713231"/>
    <w:rsid w:val="007153C8"/>
    <w:rsid w:val="00754342"/>
    <w:rsid w:val="007965ED"/>
    <w:rsid w:val="007A2CD0"/>
    <w:rsid w:val="00802DA2"/>
    <w:rsid w:val="008039F2"/>
    <w:rsid w:val="00843BFF"/>
    <w:rsid w:val="00877FF8"/>
    <w:rsid w:val="008D58D5"/>
    <w:rsid w:val="008E1DC2"/>
    <w:rsid w:val="008F35AF"/>
    <w:rsid w:val="0091409E"/>
    <w:rsid w:val="00930BEA"/>
    <w:rsid w:val="009C114D"/>
    <w:rsid w:val="00A32A31"/>
    <w:rsid w:val="00A36B5B"/>
    <w:rsid w:val="00A51675"/>
    <w:rsid w:val="00AD1065"/>
    <w:rsid w:val="00AD4AB8"/>
    <w:rsid w:val="00AF6E63"/>
    <w:rsid w:val="00B03891"/>
    <w:rsid w:val="00B42132"/>
    <w:rsid w:val="00C30A10"/>
    <w:rsid w:val="00C70516"/>
    <w:rsid w:val="00CA256F"/>
    <w:rsid w:val="00CD503C"/>
    <w:rsid w:val="00D01872"/>
    <w:rsid w:val="00D7387C"/>
    <w:rsid w:val="00D77754"/>
    <w:rsid w:val="00DA4449"/>
    <w:rsid w:val="00DC5948"/>
    <w:rsid w:val="00DD3A90"/>
    <w:rsid w:val="00E1161C"/>
    <w:rsid w:val="00E151BC"/>
    <w:rsid w:val="00E568E2"/>
    <w:rsid w:val="00E72D5A"/>
    <w:rsid w:val="00E97351"/>
    <w:rsid w:val="00EB20E5"/>
    <w:rsid w:val="00F53748"/>
    <w:rsid w:val="00F54264"/>
    <w:rsid w:val="00F86F35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90"/>
    <w:pPr>
      <w:spacing w:line="240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AD4AB8"/>
    <w:pPr>
      <w:keepNext/>
      <w:keepLines/>
      <w:numPr>
        <w:numId w:val="1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356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5B75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Cs/>
      <w:i/>
      <w:color w:val="4F81BD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3356"/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character" w:customStyle="1" w:styleId="Ttulo1Car">
    <w:name w:val="Título 1 Car"/>
    <w:basedOn w:val="Fuentedeprrafopredeter"/>
    <w:link w:val="Ttulo1"/>
    <w:rsid w:val="00AD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85B75"/>
    <w:rPr>
      <w:rFonts w:asciiTheme="majorHAnsi" w:eastAsiaTheme="majorEastAsia" w:hAnsiTheme="majorHAnsi" w:cstheme="majorBidi"/>
      <w:bCs/>
      <w:i/>
      <w:color w:val="4F81BD" w:themeColor="accent1"/>
      <w:sz w:val="24"/>
    </w:rPr>
  </w:style>
  <w:style w:type="paragraph" w:styleId="Encabezado">
    <w:name w:val="header"/>
    <w:basedOn w:val="Normal"/>
    <w:link w:val="EncabezadoCar"/>
    <w:unhideWhenUsed/>
    <w:rsid w:val="00C30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0A10"/>
  </w:style>
  <w:style w:type="paragraph" w:styleId="Piedepgina">
    <w:name w:val="footer"/>
    <w:basedOn w:val="Normal"/>
    <w:link w:val="PiedepginaCar"/>
    <w:uiPriority w:val="99"/>
    <w:unhideWhenUsed/>
    <w:rsid w:val="00C30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A10"/>
  </w:style>
  <w:style w:type="paragraph" w:styleId="Textodeglobo">
    <w:name w:val="Balloon Text"/>
    <w:basedOn w:val="Normal"/>
    <w:link w:val="TextodegloboCar"/>
    <w:uiPriority w:val="99"/>
    <w:semiHidden/>
    <w:unhideWhenUsed/>
    <w:rsid w:val="00C30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A10"/>
    <w:rPr>
      <w:rFonts w:ascii="Tahoma" w:hAnsi="Tahoma" w:cs="Tahoma"/>
      <w:sz w:val="16"/>
      <w:szCs w:val="16"/>
    </w:rPr>
  </w:style>
  <w:style w:type="paragraph" w:customStyle="1" w:styleId="CoverTitle">
    <w:name w:val="Cover Title"/>
    <w:link w:val="CoverTitleChar"/>
    <w:uiPriority w:val="99"/>
    <w:rsid w:val="00C30A10"/>
    <w:pPr>
      <w:spacing w:line="240" w:lineRule="auto"/>
      <w:jc w:val="left"/>
    </w:pPr>
    <w:rPr>
      <w:rFonts w:ascii="Arial" w:eastAsia="Times" w:hAnsi="Arial" w:cs="Times New Roman"/>
      <w:noProof/>
      <w:color w:val="002776"/>
      <w:kern w:val="28"/>
      <w:lang w:val="en-GB"/>
    </w:rPr>
  </w:style>
  <w:style w:type="character" w:customStyle="1" w:styleId="CoverTitleChar">
    <w:name w:val="Cover Title Char"/>
    <w:link w:val="CoverTitle"/>
    <w:uiPriority w:val="99"/>
    <w:locked/>
    <w:rsid w:val="00C30A10"/>
    <w:rPr>
      <w:rFonts w:ascii="Arial" w:eastAsia="Times" w:hAnsi="Arial" w:cs="Times New Roman"/>
      <w:noProof/>
      <w:color w:val="002776"/>
      <w:kern w:val="28"/>
      <w:lang w:val="en-GB"/>
    </w:rPr>
  </w:style>
  <w:style w:type="character" w:styleId="nfasisintenso">
    <w:name w:val="Intense Emphasis"/>
    <w:basedOn w:val="Fuentedeprrafopredeter"/>
    <w:uiPriority w:val="21"/>
    <w:qFormat/>
    <w:rsid w:val="00C30A10"/>
    <w:rPr>
      <w:b/>
      <w:bCs/>
      <w:i/>
      <w:iCs/>
      <w:color w:val="4F81BD" w:themeColor="accent1"/>
    </w:rPr>
  </w:style>
  <w:style w:type="character" w:styleId="Hipervnculo">
    <w:name w:val="Hyperlink"/>
    <w:uiPriority w:val="99"/>
    <w:rsid w:val="00C30A1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C30A10"/>
    <w:pPr>
      <w:spacing w:before="120" w:after="100" w:line="276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C30A10"/>
    <w:pPr>
      <w:numPr>
        <w:numId w:val="0"/>
      </w:numPr>
      <w:spacing w:before="480" w:after="0"/>
      <w:outlineLvl w:val="9"/>
    </w:pPr>
    <w:rPr>
      <w:i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30A10"/>
    <w:pPr>
      <w:spacing w:after="100"/>
      <w:ind w:left="220"/>
    </w:pPr>
  </w:style>
  <w:style w:type="paragraph" w:styleId="Textonotapie">
    <w:name w:val="footnote text"/>
    <w:basedOn w:val="Normal"/>
    <w:link w:val="TextonotapieCar"/>
    <w:rsid w:val="00A516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516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13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C3BC7EBEED9B409D24E23E2AEDEBF0" ma:contentTypeVersion="1" ma:contentTypeDescription="Crear nuevo documento." ma:contentTypeScope="" ma:versionID="23a1d2ad2d91b0d4a14029e9bbb543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1E70C-E6BC-4158-A571-22761B80C775}"/>
</file>

<file path=customXml/itemProps2.xml><?xml version="1.0" encoding="utf-8"?>
<ds:datastoreItem xmlns:ds="http://schemas.openxmlformats.org/officeDocument/2006/customXml" ds:itemID="{E2EADAE5-1C4E-4D04-8D76-B8CA22A65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3495-DFC1-4460-B25C-B4604DDBD2CF}">
  <ds:schemaRefs>
    <ds:schemaRef ds:uri="http://schemas.microsoft.com/office/2006/metadata/properties"/>
    <ds:schemaRef ds:uri="http://schemas.microsoft.com/office/infopath/2007/PartnerControls"/>
    <ds:schemaRef ds:uri="eb24ca22-d89a-41af-bea8-af9b3d911198"/>
    <ds:schemaRef ds:uri="e4446ac6-2609-4116-a9fd-6a6039ee5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2024-09-11T07:19:00Z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0x010100A2C3BC7EBEED9B409D24E23E2AEDEBF0</vt:lpwstr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